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74C9" w14:textId="0F63CC1B" w:rsidR="006350CF" w:rsidRDefault="006350CF" w:rsidP="006350CF"/>
    <w:p w14:paraId="0299EE8C" w14:textId="66610FF4" w:rsidR="00E8247F" w:rsidRDefault="00E8247F" w:rsidP="006350CF"/>
    <w:p w14:paraId="34ADEC18" w14:textId="77777777" w:rsidR="00E8247F" w:rsidRPr="006350CF" w:rsidRDefault="00E8247F" w:rsidP="006350CF"/>
    <w:p w14:paraId="367130B7" w14:textId="2B8C4F13" w:rsidR="006350CF" w:rsidRPr="006350CF" w:rsidRDefault="00D5550D" w:rsidP="006350CF">
      <w:pPr>
        <w:jc w:val="center"/>
        <w:rPr>
          <w:b/>
        </w:rPr>
      </w:pPr>
      <w:r>
        <w:rPr>
          <w:b/>
        </w:rPr>
        <w:t xml:space="preserve">Head of </w:t>
      </w:r>
      <w:r w:rsidR="00E8247F">
        <w:rPr>
          <w:b/>
        </w:rPr>
        <w:t>Treasur</w:t>
      </w:r>
      <w:r>
        <w:rPr>
          <w:b/>
        </w:rPr>
        <w:t>y</w:t>
      </w:r>
      <w:r w:rsidR="00E8247F">
        <w:rPr>
          <w:b/>
        </w:rPr>
        <w:t xml:space="preserve"> </w:t>
      </w:r>
      <w:r w:rsidR="006350CF" w:rsidRPr="006350CF">
        <w:rPr>
          <w:b/>
        </w:rPr>
        <w:t>CV – Example</w:t>
      </w:r>
    </w:p>
    <w:p w14:paraId="2F66B353" w14:textId="77777777" w:rsidR="006350CF" w:rsidRPr="006350CF" w:rsidRDefault="006350CF" w:rsidP="006350CF">
      <w:pPr>
        <w:jc w:val="center"/>
        <w:rPr>
          <w:b/>
        </w:rPr>
      </w:pPr>
    </w:p>
    <w:p w14:paraId="11FA3EA3" w14:textId="77777777" w:rsidR="006350CF" w:rsidRDefault="006350CF" w:rsidP="006350CF">
      <w:pPr>
        <w:jc w:val="center"/>
        <w:rPr>
          <w:b/>
        </w:rPr>
      </w:pPr>
      <w:r w:rsidRPr="006350CF">
        <w:rPr>
          <w:b/>
        </w:rPr>
        <w:t>CAREER DETAILS</w:t>
      </w:r>
    </w:p>
    <w:p w14:paraId="24E3ED3C" w14:textId="77777777" w:rsidR="00A13969" w:rsidRPr="00A13969" w:rsidRDefault="00A13969" w:rsidP="006350CF">
      <w:pPr>
        <w:jc w:val="center"/>
        <w:rPr>
          <w:b/>
        </w:rPr>
      </w:pPr>
    </w:p>
    <w:p w14:paraId="004C9BBF" w14:textId="70608A60" w:rsidR="00A13969" w:rsidRPr="00A13969" w:rsidRDefault="00A13969" w:rsidP="00A13969">
      <w:pPr>
        <w:rPr>
          <w:b/>
        </w:rPr>
      </w:pPr>
      <w:r w:rsidRPr="00A13969">
        <w:rPr>
          <w:color w:val="1D1D1D"/>
          <w:shd w:val="clear" w:color="auto" w:fill="FFFFFF"/>
        </w:rPr>
        <w:t>A seasoned finance professional with over ten years of experience in treasury management and financial strategy. I aspire to leverage my expertise and leadership skills to assume the role of Head of Treasury and drive organisational growth through effective cash flow optimisation, risk management, and strategic financial planning. Dedicated to ensuring financial stability while capitalising on opportunities to enhance investment returns and foster cross-functional collaboration. Ready to contribute my comprehensive knowledge of capital markets, compliance, and team leadership to guide the company towards financial success in a dynamic and evolving economic landscape.</w:t>
      </w:r>
    </w:p>
    <w:p w14:paraId="4841B1A1" w14:textId="77777777" w:rsidR="006350CF" w:rsidRPr="00E8247F" w:rsidRDefault="006350CF" w:rsidP="006350CF">
      <w:pPr>
        <w:rPr>
          <w:b/>
          <w:bCs/>
        </w:rPr>
      </w:pPr>
    </w:p>
    <w:p w14:paraId="49E75126" w14:textId="2C601928" w:rsidR="00E8247F" w:rsidRPr="001B7486" w:rsidRDefault="001B7486" w:rsidP="001B7486">
      <w:pPr>
        <w:ind w:firstLine="360"/>
      </w:pPr>
      <w:r w:rsidRPr="001B7486">
        <w:rPr>
          <w:b/>
          <w:bCs/>
        </w:rPr>
        <w:t xml:space="preserve">Head of Treasury </w:t>
      </w:r>
      <w:r w:rsidRPr="001B7486">
        <w:rPr>
          <w:b/>
          <w:bCs/>
        </w:rPr>
        <w:t xml:space="preserve">| </w:t>
      </w:r>
      <w:r w:rsidR="006350CF" w:rsidRPr="001B7486">
        <w:rPr>
          <w:b/>
          <w:bCs/>
        </w:rPr>
        <w:t>BIG 4 Accounting Firm</w:t>
      </w:r>
      <w:r w:rsidRPr="001B7486">
        <w:rPr>
          <w:b/>
          <w:bCs/>
        </w:rPr>
        <w:t xml:space="preserve"> </w:t>
      </w:r>
      <w:r w:rsidRPr="001B7486">
        <w:rPr>
          <w:b/>
          <w:bCs/>
        </w:rPr>
        <w:t>|</w:t>
      </w:r>
      <w:r w:rsidRPr="001B7486">
        <w:rPr>
          <w:b/>
          <w:bCs/>
        </w:rPr>
        <w:t xml:space="preserve"> Paris</w:t>
      </w:r>
      <w:r w:rsidRPr="001B7486">
        <w:rPr>
          <w:b/>
          <w:bCs/>
        </w:rPr>
        <w:t xml:space="preserve"> | </w:t>
      </w:r>
      <w:r>
        <w:rPr>
          <w:b/>
          <w:bCs/>
        </w:rPr>
        <w:t>May</w:t>
      </w:r>
      <w:r w:rsidR="00E8247F" w:rsidRPr="001B7486">
        <w:rPr>
          <w:b/>
          <w:bCs/>
        </w:rPr>
        <w:t xml:space="preserve"> 20</w:t>
      </w:r>
      <w:r>
        <w:rPr>
          <w:b/>
          <w:bCs/>
        </w:rPr>
        <w:t>21</w:t>
      </w:r>
      <w:r w:rsidR="006350CF" w:rsidRPr="001B7486">
        <w:rPr>
          <w:b/>
          <w:bCs/>
        </w:rPr>
        <w:t>-Date</w:t>
      </w:r>
    </w:p>
    <w:p w14:paraId="261E4FEE" w14:textId="4AED7E49" w:rsidR="00A13969" w:rsidRPr="00A13969" w:rsidRDefault="00A13969" w:rsidP="00A13969">
      <w:pPr>
        <w:pStyle w:val="NormalWeb"/>
        <w:numPr>
          <w:ilvl w:val="0"/>
          <w:numId w:val="34"/>
        </w:numPr>
        <w:shd w:val="clear" w:color="auto" w:fill="FFFFFF"/>
        <w:spacing w:before="0" w:beforeAutospacing="0" w:after="0" w:afterAutospacing="0"/>
        <w:textAlignment w:val="baseline"/>
        <w:rPr>
          <w:color w:val="1D1D1D"/>
        </w:rPr>
      </w:pPr>
      <w:r w:rsidRPr="00A13969">
        <w:rPr>
          <w:color w:val="1D1D1D"/>
          <w:bdr w:val="none" w:sz="0" w:space="0" w:color="auto" w:frame="1"/>
        </w:rPr>
        <w:t>Led a team of 5 treasury professionals in executing cash management strategies, resulting in a 20% improvement in cash flow efficiency.</w:t>
      </w:r>
    </w:p>
    <w:p w14:paraId="77B757CF" w14:textId="78CDAAB0" w:rsidR="00A13969" w:rsidRPr="00A13969" w:rsidRDefault="00A13969" w:rsidP="00A13969">
      <w:pPr>
        <w:pStyle w:val="NormalWeb"/>
        <w:numPr>
          <w:ilvl w:val="0"/>
          <w:numId w:val="34"/>
        </w:numPr>
        <w:shd w:val="clear" w:color="auto" w:fill="FFFFFF"/>
        <w:spacing w:before="0" w:beforeAutospacing="0" w:after="0" w:afterAutospacing="0"/>
        <w:textAlignment w:val="baseline"/>
        <w:rPr>
          <w:color w:val="1D1D1D"/>
        </w:rPr>
      </w:pPr>
      <w:r w:rsidRPr="00A13969">
        <w:rPr>
          <w:color w:val="1D1D1D"/>
          <w:bdr w:val="none" w:sz="0" w:space="0" w:color="auto" w:frame="1"/>
        </w:rPr>
        <w:t>Led the development of a comprehensive risk management strategy that mitigated currency and interest rate exposure, protecting the company from potential financial losses.</w:t>
      </w:r>
    </w:p>
    <w:p w14:paraId="2AE1F7FC" w14:textId="55DC29D8" w:rsidR="00E8247F" w:rsidRPr="00E8247F" w:rsidRDefault="00E8247F" w:rsidP="00E8247F">
      <w:pPr>
        <w:pStyle w:val="ListParagraph"/>
        <w:numPr>
          <w:ilvl w:val="0"/>
          <w:numId w:val="34"/>
        </w:numPr>
      </w:pPr>
      <w:r w:rsidRPr="00E8247F">
        <w:t xml:space="preserve">Document monthly financial statements and present them to the chief financial </w:t>
      </w:r>
      <w:r w:rsidR="00A13969" w:rsidRPr="00E8247F">
        <w:t>officer.</w:t>
      </w:r>
    </w:p>
    <w:p w14:paraId="39F3511E" w14:textId="77777777" w:rsidR="00E8247F" w:rsidRPr="00E8247F" w:rsidRDefault="00E8247F" w:rsidP="00E8247F">
      <w:pPr>
        <w:pStyle w:val="ListParagraph"/>
        <w:numPr>
          <w:ilvl w:val="0"/>
          <w:numId w:val="34"/>
        </w:numPr>
      </w:pPr>
      <w:r w:rsidRPr="00E8247F">
        <w:t>Develop financial forecasting, annual corporate expense budgets and file tax returns</w:t>
      </w:r>
    </w:p>
    <w:p w14:paraId="467BCC2E" w14:textId="7A3E1703" w:rsidR="00E8247F" w:rsidRPr="00E8247F" w:rsidRDefault="00E8247F" w:rsidP="00E8247F">
      <w:pPr>
        <w:pStyle w:val="ListParagraph"/>
        <w:numPr>
          <w:ilvl w:val="0"/>
          <w:numId w:val="34"/>
        </w:numPr>
      </w:pPr>
      <w:r w:rsidRPr="00E8247F">
        <w:t>Prepare internal audit and review at the end of the year</w:t>
      </w:r>
      <w:r w:rsidR="00A13969">
        <w:t>.</w:t>
      </w:r>
    </w:p>
    <w:p w14:paraId="1654EA36" w14:textId="3B05BC3C" w:rsidR="00E8247F" w:rsidRDefault="00E8247F" w:rsidP="00E8247F">
      <w:pPr>
        <w:pStyle w:val="ListParagraph"/>
        <w:numPr>
          <w:ilvl w:val="0"/>
          <w:numId w:val="34"/>
        </w:numPr>
      </w:pPr>
      <w:r w:rsidRPr="00E8247F">
        <w:t>Execute foreign exchange risk management and review fraudulent activities</w:t>
      </w:r>
      <w:r w:rsidR="00A13969">
        <w:t>.</w:t>
      </w:r>
    </w:p>
    <w:p w14:paraId="50AD1C57" w14:textId="63EBA4DA" w:rsidR="009053A3" w:rsidRDefault="009053A3" w:rsidP="009053A3">
      <w:pPr>
        <w:ind w:left="360"/>
      </w:pPr>
    </w:p>
    <w:p w14:paraId="31063AD0" w14:textId="2A68B4F7" w:rsidR="001B7486" w:rsidRPr="001B7486" w:rsidRDefault="009053A3" w:rsidP="001B7486">
      <w:pPr>
        <w:ind w:left="360"/>
        <w:rPr>
          <w:b/>
          <w:bCs/>
        </w:rPr>
      </w:pPr>
      <w:r w:rsidRPr="001B7486">
        <w:rPr>
          <w:b/>
          <w:bCs/>
        </w:rPr>
        <w:t xml:space="preserve">Finance Manager | </w:t>
      </w:r>
      <w:r w:rsidRPr="001B7486">
        <w:rPr>
          <w:b/>
          <w:bCs/>
        </w:rPr>
        <w:t xml:space="preserve">Monarch Industries </w:t>
      </w:r>
      <w:r w:rsidRPr="001B7486">
        <w:rPr>
          <w:b/>
          <w:bCs/>
        </w:rPr>
        <w:t xml:space="preserve">| </w:t>
      </w:r>
      <w:r w:rsidR="001B7486" w:rsidRPr="001B7486">
        <w:rPr>
          <w:b/>
          <w:bCs/>
        </w:rPr>
        <w:t xml:space="preserve">London </w:t>
      </w:r>
      <w:r w:rsidR="001B7486" w:rsidRPr="001B7486">
        <w:rPr>
          <w:b/>
          <w:bCs/>
        </w:rPr>
        <w:t>|</w:t>
      </w:r>
      <w:r w:rsidR="001B7486" w:rsidRPr="001B7486">
        <w:rPr>
          <w:b/>
          <w:bCs/>
        </w:rPr>
        <w:t xml:space="preserve"> </w:t>
      </w:r>
      <w:r w:rsidRPr="001B7486">
        <w:rPr>
          <w:b/>
          <w:bCs/>
        </w:rPr>
        <w:t xml:space="preserve">June 2019- </w:t>
      </w:r>
      <w:r w:rsidR="001B7486" w:rsidRPr="001B7486">
        <w:rPr>
          <w:b/>
          <w:bCs/>
        </w:rPr>
        <w:t>April 2021</w:t>
      </w:r>
    </w:p>
    <w:p w14:paraId="4FDFE9A6" w14:textId="77777777" w:rsidR="001B7486" w:rsidRDefault="001B7486" w:rsidP="001B7486">
      <w:pPr>
        <w:pStyle w:val="ListParagraph"/>
        <w:numPr>
          <w:ilvl w:val="0"/>
          <w:numId w:val="44"/>
        </w:numPr>
      </w:pPr>
      <w:r>
        <w:t>M</w:t>
      </w:r>
      <w:r w:rsidR="009053A3">
        <w:t>onitor a group of three finance professionals and make sure they can carry out their responsibilities in an effective and efficient manner.</w:t>
      </w:r>
    </w:p>
    <w:p w14:paraId="3351EF13" w14:textId="77777777" w:rsidR="001B7486" w:rsidRDefault="001B7486" w:rsidP="001B7486">
      <w:pPr>
        <w:pStyle w:val="ListParagraph"/>
        <w:numPr>
          <w:ilvl w:val="0"/>
          <w:numId w:val="44"/>
        </w:numPr>
      </w:pPr>
      <w:r>
        <w:t>D</w:t>
      </w:r>
      <w:r w:rsidR="009053A3">
        <w:t>eliver quarterly updates on the organization's cash flow and financial health to the executive board and senior directors.</w:t>
      </w:r>
    </w:p>
    <w:p w14:paraId="33C6A28A" w14:textId="77777777" w:rsidR="001B7486" w:rsidRDefault="001B7486" w:rsidP="001B7486">
      <w:pPr>
        <w:pStyle w:val="ListParagraph"/>
        <w:numPr>
          <w:ilvl w:val="0"/>
          <w:numId w:val="44"/>
        </w:numPr>
      </w:pPr>
      <w:r>
        <w:t>E</w:t>
      </w:r>
      <w:r w:rsidR="009053A3">
        <w:t>valuate the financial sustainability of various corporate agreements, including mergers and acquisitions, partnerships, and joint ventures.</w:t>
      </w:r>
    </w:p>
    <w:p w14:paraId="7280786F" w14:textId="77777777" w:rsidR="001B7486" w:rsidRDefault="001B7486" w:rsidP="001B7486">
      <w:pPr>
        <w:pStyle w:val="ListParagraph"/>
        <w:numPr>
          <w:ilvl w:val="0"/>
          <w:numId w:val="44"/>
        </w:numPr>
      </w:pPr>
      <w:r>
        <w:t>E</w:t>
      </w:r>
      <w:r w:rsidR="009053A3">
        <w:t xml:space="preserve">mploy cost-cutting measures to assist the company in lowering operating expenses and achieving its financial </w:t>
      </w:r>
      <w:r>
        <w:t>objectives.</w:t>
      </w:r>
    </w:p>
    <w:p w14:paraId="72A594A9" w14:textId="206A55C2" w:rsidR="009053A3" w:rsidRDefault="001B7486" w:rsidP="001B7486">
      <w:pPr>
        <w:pStyle w:val="ListParagraph"/>
        <w:numPr>
          <w:ilvl w:val="0"/>
          <w:numId w:val="44"/>
        </w:numPr>
      </w:pPr>
      <w:r>
        <w:t>A</w:t>
      </w:r>
      <w:r w:rsidR="009053A3">
        <w:t>ccount payable and receivable communication with the finance divisions of customers, suppliers, and other outside groups</w:t>
      </w:r>
      <w:r>
        <w:t>.</w:t>
      </w:r>
    </w:p>
    <w:p w14:paraId="4B464D12" w14:textId="77777777" w:rsidR="009053A3" w:rsidRPr="009053A3" w:rsidRDefault="009053A3" w:rsidP="009053A3"/>
    <w:p w14:paraId="302BBEF0" w14:textId="2E225471" w:rsidR="009053A3" w:rsidRDefault="009053A3" w:rsidP="009053A3">
      <w:pPr>
        <w:ind w:left="360"/>
        <w:rPr>
          <w:b/>
          <w:bCs/>
        </w:rPr>
      </w:pPr>
      <w:r w:rsidRPr="009053A3">
        <w:rPr>
          <w:b/>
          <w:bCs/>
        </w:rPr>
        <w:t>Finance Director | </w:t>
      </w:r>
      <w:r>
        <w:rPr>
          <w:b/>
          <w:bCs/>
        </w:rPr>
        <w:t xml:space="preserve">Johnson Pharmaceuticals </w:t>
      </w:r>
      <w:r w:rsidRPr="009053A3">
        <w:rPr>
          <w:b/>
          <w:bCs/>
        </w:rPr>
        <w:t>| </w:t>
      </w:r>
      <w:r>
        <w:rPr>
          <w:b/>
          <w:bCs/>
        </w:rPr>
        <w:t>Singapore</w:t>
      </w:r>
      <w:r w:rsidRPr="009053A3">
        <w:rPr>
          <w:b/>
          <w:bCs/>
        </w:rPr>
        <w:t xml:space="preserve"> | July 2016–May 2019 </w:t>
      </w:r>
    </w:p>
    <w:p w14:paraId="10C07A2F" w14:textId="77777777" w:rsidR="009053A3" w:rsidRDefault="009053A3" w:rsidP="009053A3">
      <w:pPr>
        <w:pStyle w:val="ListParagraph"/>
        <w:numPr>
          <w:ilvl w:val="0"/>
          <w:numId w:val="42"/>
        </w:numPr>
      </w:pPr>
      <w:r>
        <w:t>P</w:t>
      </w:r>
      <w:r w:rsidRPr="009053A3">
        <w:t>repared quarterly financial reports to give the organi</w:t>
      </w:r>
      <w:r>
        <w:t>s</w:t>
      </w:r>
      <w:r w:rsidRPr="009053A3">
        <w:t>ation's finance director an overview of its financial performance</w:t>
      </w:r>
      <w:r>
        <w:t>.</w:t>
      </w:r>
    </w:p>
    <w:p w14:paraId="1ACACE38" w14:textId="77777777" w:rsidR="009053A3" w:rsidRDefault="009053A3" w:rsidP="009053A3">
      <w:pPr>
        <w:pStyle w:val="ListParagraph"/>
        <w:numPr>
          <w:ilvl w:val="0"/>
          <w:numId w:val="42"/>
        </w:numPr>
      </w:pPr>
      <w:r>
        <w:t>H</w:t>
      </w:r>
      <w:r w:rsidRPr="009053A3">
        <w:t>elped with annual budgeting to make sure that each department had </w:t>
      </w:r>
      <w:proofErr w:type="gramStart"/>
      <w:r w:rsidRPr="009053A3">
        <w:t>enough</w:t>
      </w:r>
      <w:proofErr w:type="gramEnd"/>
      <w:r w:rsidRPr="009053A3">
        <w:t> </w:t>
      </w:r>
    </w:p>
    <w:p w14:paraId="41CDCE14" w14:textId="20B354D9" w:rsidR="009053A3" w:rsidRDefault="009053A3" w:rsidP="009053A3">
      <w:pPr>
        <w:pStyle w:val="ListParagraph"/>
      </w:pPr>
      <w:r w:rsidRPr="009053A3">
        <w:t>funding to </w:t>
      </w:r>
      <w:r w:rsidRPr="009053A3">
        <w:t>operate.</w:t>
      </w:r>
    </w:p>
    <w:p w14:paraId="3C9C819B" w14:textId="77777777" w:rsidR="009053A3" w:rsidRDefault="009053A3" w:rsidP="009053A3">
      <w:pPr>
        <w:pStyle w:val="ListParagraph"/>
        <w:numPr>
          <w:ilvl w:val="0"/>
          <w:numId w:val="42"/>
        </w:numPr>
      </w:pPr>
      <w:r>
        <w:t>P</w:t>
      </w:r>
      <w:r w:rsidRPr="009053A3">
        <w:t>repared tax documents for external auditors and coordinated with them to</w:t>
      </w:r>
    </w:p>
    <w:p w14:paraId="6226B604" w14:textId="09B695C6" w:rsidR="009053A3" w:rsidRPr="009053A3" w:rsidRDefault="009053A3" w:rsidP="009053A3">
      <w:pPr>
        <w:pStyle w:val="ListParagraph"/>
      </w:pPr>
      <w:r w:rsidRPr="009053A3">
        <w:lastRenderedPageBreak/>
        <w:t>answer any tax-related questions and guarantee the proper filing of taxes.</w:t>
      </w:r>
    </w:p>
    <w:p w14:paraId="6E2CFDBA" w14:textId="77777777" w:rsidR="009053A3" w:rsidRDefault="009053A3" w:rsidP="009053A3"/>
    <w:p w14:paraId="7015EBF1" w14:textId="16E1A95F" w:rsidR="009053A3" w:rsidRPr="009053A3" w:rsidRDefault="009053A3" w:rsidP="009053A3">
      <w:pPr>
        <w:rPr>
          <w:b/>
          <w:bCs/>
        </w:rPr>
      </w:pPr>
      <w:r w:rsidRPr="009053A3">
        <w:rPr>
          <w:b/>
          <w:bCs/>
        </w:rPr>
        <w:t xml:space="preserve">Financial Intern | North Central Medical | </w:t>
      </w:r>
      <w:r>
        <w:rPr>
          <w:b/>
          <w:bCs/>
        </w:rPr>
        <w:t xml:space="preserve">Hong Kong </w:t>
      </w:r>
      <w:r w:rsidRPr="009053A3">
        <w:rPr>
          <w:b/>
          <w:bCs/>
        </w:rPr>
        <w:t>|</w:t>
      </w:r>
      <w:r>
        <w:rPr>
          <w:b/>
          <w:bCs/>
        </w:rPr>
        <w:t xml:space="preserve"> </w:t>
      </w:r>
      <w:r w:rsidRPr="009053A3">
        <w:rPr>
          <w:b/>
          <w:bCs/>
        </w:rPr>
        <w:t>January 20</w:t>
      </w:r>
      <w:r w:rsidR="001B7486">
        <w:rPr>
          <w:b/>
          <w:bCs/>
        </w:rPr>
        <w:t>14</w:t>
      </w:r>
      <w:r w:rsidRPr="009053A3">
        <w:rPr>
          <w:b/>
          <w:bCs/>
        </w:rPr>
        <w:t>–March 2016</w:t>
      </w:r>
    </w:p>
    <w:p w14:paraId="14097424" w14:textId="77777777" w:rsidR="009053A3" w:rsidRDefault="009053A3" w:rsidP="009053A3"/>
    <w:p w14:paraId="49B938A8" w14:textId="63A40FD4" w:rsidR="009053A3" w:rsidRDefault="009053A3" w:rsidP="009053A3">
      <w:pPr>
        <w:pStyle w:val="ListParagraph"/>
        <w:numPr>
          <w:ilvl w:val="0"/>
          <w:numId w:val="40"/>
        </w:numPr>
      </w:pPr>
      <w:r>
        <w:t>H</w:t>
      </w:r>
      <w:r>
        <w:t>elp with creating financial documentation like payslips and ensuring that workers were paid for their work and other costs. aided with the development of financial policies that applied to all employees across the firm.</w:t>
      </w:r>
    </w:p>
    <w:p w14:paraId="4CF5B79F" w14:textId="280FB555" w:rsidR="009053A3" w:rsidRPr="00E8247F" w:rsidRDefault="009053A3" w:rsidP="009053A3">
      <w:pPr>
        <w:pStyle w:val="ListParagraph"/>
        <w:numPr>
          <w:ilvl w:val="0"/>
          <w:numId w:val="40"/>
        </w:numPr>
      </w:pPr>
      <w:r>
        <w:t>A</w:t>
      </w:r>
      <w:r>
        <w:t>ided in the creation of educational booklets giving responses to inquiries concerning finances that employees frequently ask.</w:t>
      </w:r>
    </w:p>
    <w:p w14:paraId="60BB7EE2" w14:textId="77777777" w:rsidR="006350CF" w:rsidRPr="006350CF" w:rsidRDefault="006350CF" w:rsidP="006350CF"/>
    <w:p w14:paraId="13FFA069" w14:textId="1C3AACF8" w:rsidR="006350CF" w:rsidRDefault="006350CF" w:rsidP="006350CF">
      <w:pPr>
        <w:rPr>
          <w:b/>
        </w:rPr>
      </w:pPr>
      <w:r w:rsidRPr="006350CF">
        <w:rPr>
          <w:b/>
        </w:rPr>
        <w:t>EDUCATION DETAILS</w:t>
      </w:r>
    </w:p>
    <w:p w14:paraId="081D8C99" w14:textId="523326C9" w:rsidR="00E8247F" w:rsidRDefault="00E8247F" w:rsidP="00E8247F">
      <w:pPr>
        <w:pStyle w:val="ListParagraph"/>
        <w:numPr>
          <w:ilvl w:val="0"/>
          <w:numId w:val="37"/>
        </w:numPr>
      </w:pPr>
      <w:r w:rsidRPr="00E8247F">
        <w:t>University</w:t>
      </w:r>
      <w:r>
        <w:t xml:space="preserve"> of Pennsylvania</w:t>
      </w:r>
      <w:r w:rsidRPr="00E8247F">
        <w:t>, PA</w:t>
      </w:r>
    </w:p>
    <w:p w14:paraId="3D0191CF" w14:textId="580F0E66" w:rsidR="00E8247F" w:rsidRDefault="00E8247F" w:rsidP="00E8247F">
      <w:pPr>
        <w:pStyle w:val="ListParagraph"/>
        <w:numPr>
          <w:ilvl w:val="0"/>
          <w:numId w:val="37"/>
        </w:numPr>
      </w:pPr>
      <w:r w:rsidRPr="00E8247F">
        <w:t>August 20</w:t>
      </w:r>
      <w:r w:rsidR="001B7486">
        <w:t>11</w:t>
      </w:r>
      <w:r w:rsidRPr="00E8247F">
        <w:t>–May 20</w:t>
      </w:r>
      <w:r w:rsidR="001B7486">
        <w:t>13</w:t>
      </w:r>
    </w:p>
    <w:p w14:paraId="51D68B76" w14:textId="2BB83AA0" w:rsidR="00E8247F" w:rsidRDefault="00E8247F" w:rsidP="00E8247F">
      <w:pPr>
        <w:pStyle w:val="ListParagraph"/>
        <w:numPr>
          <w:ilvl w:val="0"/>
          <w:numId w:val="37"/>
        </w:numPr>
      </w:pPr>
      <w:r w:rsidRPr="00E8247F">
        <w:t>Master of</w:t>
      </w:r>
      <w:r w:rsidR="000D52EA">
        <w:t xml:space="preserve"> Finance</w:t>
      </w:r>
    </w:p>
    <w:p w14:paraId="120A5CDF" w14:textId="3A18508A" w:rsidR="00E8247F" w:rsidRPr="00E8247F" w:rsidRDefault="00E8247F" w:rsidP="00E8247F">
      <w:pPr>
        <w:pStyle w:val="ListParagraph"/>
        <w:numPr>
          <w:ilvl w:val="0"/>
          <w:numId w:val="37"/>
        </w:numPr>
      </w:pPr>
      <w:r w:rsidRPr="00E8247F">
        <w:t>Dissertation: The Importance of Antitrust Regulation</w:t>
      </w:r>
    </w:p>
    <w:p w14:paraId="5B521694" w14:textId="77777777" w:rsidR="006350CF" w:rsidRPr="006350CF" w:rsidRDefault="006350CF" w:rsidP="006350CF"/>
    <w:p w14:paraId="4A54A345" w14:textId="77777777" w:rsidR="00E8247F" w:rsidRDefault="006350CF" w:rsidP="00E8247F">
      <w:pPr>
        <w:rPr>
          <w:b/>
        </w:rPr>
      </w:pPr>
      <w:r w:rsidRPr="006350CF">
        <w:rPr>
          <w:b/>
        </w:rPr>
        <w:t>PROFESSIONAL QUALIFICATIONS</w:t>
      </w:r>
    </w:p>
    <w:p w14:paraId="0761F4DB" w14:textId="746861D2" w:rsidR="00A13969" w:rsidRPr="00A13969" w:rsidRDefault="00A13969" w:rsidP="00A13969">
      <w:pPr>
        <w:pStyle w:val="ListParagraph"/>
        <w:numPr>
          <w:ilvl w:val="0"/>
          <w:numId w:val="39"/>
        </w:numPr>
        <w:rPr>
          <w:b/>
        </w:rPr>
      </w:pPr>
      <w:r w:rsidRPr="00A13969">
        <w:rPr>
          <w:color w:val="1D1D1D"/>
          <w:shd w:val="clear" w:color="auto" w:fill="FFFFFF"/>
        </w:rPr>
        <w:t>Certified Treasury Professional (CTP)</w:t>
      </w:r>
      <w:r>
        <w:rPr>
          <w:color w:val="1D1D1D"/>
          <w:shd w:val="clear" w:color="auto" w:fill="FFFFFF"/>
        </w:rPr>
        <w:t xml:space="preserve"> 201</w:t>
      </w:r>
      <w:r w:rsidR="001B7486">
        <w:rPr>
          <w:color w:val="1D1D1D"/>
          <w:shd w:val="clear" w:color="auto" w:fill="FFFFFF"/>
        </w:rPr>
        <w:t>9</w:t>
      </w:r>
    </w:p>
    <w:p w14:paraId="5DF555AF" w14:textId="5996CD85" w:rsidR="00E8247F" w:rsidRDefault="00E8247F" w:rsidP="00E8247F">
      <w:pPr>
        <w:pStyle w:val="ListParagraph"/>
        <w:numPr>
          <w:ilvl w:val="0"/>
          <w:numId w:val="38"/>
        </w:numPr>
      </w:pPr>
      <w:r w:rsidRPr="00E8247F">
        <w:t>Certified public accountant license, 201</w:t>
      </w:r>
      <w:r w:rsidR="001B7486">
        <w:t>7</w:t>
      </w:r>
    </w:p>
    <w:p w14:paraId="7ACB63FE" w14:textId="54A9F138" w:rsidR="00E8247F" w:rsidRPr="00E8247F" w:rsidRDefault="00E8247F" w:rsidP="006350CF">
      <w:pPr>
        <w:pStyle w:val="ListParagraph"/>
        <w:numPr>
          <w:ilvl w:val="0"/>
          <w:numId w:val="38"/>
        </w:numPr>
      </w:pPr>
      <w:r w:rsidRPr="00E8247F">
        <w:t>Payroll accounting certification, 201</w:t>
      </w:r>
      <w:r w:rsidR="001B7486">
        <w:t>5</w:t>
      </w:r>
    </w:p>
    <w:p w14:paraId="2F3F0FC6" w14:textId="77777777" w:rsidR="006350CF" w:rsidRPr="006350CF" w:rsidRDefault="006350CF" w:rsidP="006350CF"/>
    <w:p w14:paraId="214CF673" w14:textId="77777777" w:rsidR="006350CF" w:rsidRPr="006350CF" w:rsidRDefault="006350CF" w:rsidP="006350CF">
      <w:pPr>
        <w:rPr>
          <w:b/>
        </w:rPr>
      </w:pPr>
      <w:r w:rsidRPr="006350CF">
        <w:rPr>
          <w:b/>
        </w:rPr>
        <w:t>LANGUAGES</w:t>
      </w:r>
    </w:p>
    <w:p w14:paraId="20975340" w14:textId="77777777" w:rsidR="006350CF" w:rsidRPr="006350CF" w:rsidRDefault="006350CF" w:rsidP="006350CF">
      <w:pPr>
        <w:pStyle w:val="ListParagraph"/>
        <w:numPr>
          <w:ilvl w:val="0"/>
          <w:numId w:val="30"/>
        </w:numPr>
      </w:pPr>
      <w:r w:rsidRPr="006350CF">
        <w:t xml:space="preserve">English </w:t>
      </w:r>
      <w:r>
        <w:t>f</w:t>
      </w:r>
      <w:r w:rsidRPr="006350CF">
        <w:t>luent</w:t>
      </w:r>
    </w:p>
    <w:p w14:paraId="68617DF0" w14:textId="77777777" w:rsidR="006350CF" w:rsidRPr="006350CF" w:rsidRDefault="006350CF" w:rsidP="006350CF"/>
    <w:p w14:paraId="7F294929" w14:textId="36999C58" w:rsidR="006350CF" w:rsidRPr="006350CF" w:rsidRDefault="006350CF" w:rsidP="006350CF">
      <w:pPr>
        <w:rPr>
          <w:b/>
        </w:rPr>
      </w:pPr>
      <w:r w:rsidRPr="006350CF">
        <w:rPr>
          <w:b/>
        </w:rPr>
        <w:t>SKILLS</w:t>
      </w:r>
    </w:p>
    <w:p w14:paraId="41EFFADC" w14:textId="77777777" w:rsidR="00E8247F" w:rsidRPr="00E8247F" w:rsidRDefault="00E8247F" w:rsidP="00E8247F">
      <w:pPr>
        <w:pStyle w:val="ListParagraph"/>
        <w:numPr>
          <w:ilvl w:val="0"/>
          <w:numId w:val="30"/>
        </w:numPr>
      </w:pPr>
      <w:r w:rsidRPr="00E8247F">
        <w:t>Internal auditing</w:t>
      </w:r>
    </w:p>
    <w:p w14:paraId="2E779201" w14:textId="77777777" w:rsidR="00E8247F" w:rsidRPr="00E8247F" w:rsidRDefault="00E8247F" w:rsidP="00E8247F">
      <w:pPr>
        <w:pStyle w:val="ListParagraph"/>
        <w:numPr>
          <w:ilvl w:val="0"/>
          <w:numId w:val="30"/>
        </w:numPr>
      </w:pPr>
      <w:r w:rsidRPr="00E8247F">
        <w:t>Financial software</w:t>
      </w:r>
    </w:p>
    <w:p w14:paraId="3C29002A" w14:textId="77777777" w:rsidR="00E8247F" w:rsidRPr="00E8247F" w:rsidRDefault="00E8247F" w:rsidP="00E8247F">
      <w:pPr>
        <w:pStyle w:val="ListParagraph"/>
        <w:numPr>
          <w:ilvl w:val="0"/>
          <w:numId w:val="30"/>
        </w:numPr>
      </w:pPr>
      <w:r w:rsidRPr="00E8247F">
        <w:t>Risk management</w:t>
      </w:r>
    </w:p>
    <w:p w14:paraId="0BF80FE5" w14:textId="77777777" w:rsidR="00E8247F" w:rsidRPr="00E8247F" w:rsidRDefault="00E8247F" w:rsidP="00E8247F">
      <w:pPr>
        <w:pStyle w:val="ListParagraph"/>
        <w:numPr>
          <w:ilvl w:val="0"/>
          <w:numId w:val="30"/>
        </w:numPr>
      </w:pPr>
      <w:r w:rsidRPr="00E8247F">
        <w:t>Bookkeeping</w:t>
      </w:r>
    </w:p>
    <w:p w14:paraId="4686865A" w14:textId="77777777" w:rsidR="00E8247F" w:rsidRPr="00E8247F" w:rsidRDefault="00E8247F" w:rsidP="00E8247F">
      <w:pPr>
        <w:pStyle w:val="ListParagraph"/>
        <w:numPr>
          <w:ilvl w:val="0"/>
          <w:numId w:val="30"/>
        </w:numPr>
      </w:pPr>
      <w:r w:rsidRPr="00E8247F">
        <w:t>Payroll management</w:t>
      </w:r>
    </w:p>
    <w:p w14:paraId="31DD1372" w14:textId="77777777" w:rsidR="00E8247F" w:rsidRPr="00E8247F" w:rsidRDefault="00E8247F" w:rsidP="00E8247F">
      <w:pPr>
        <w:pStyle w:val="ListParagraph"/>
        <w:numPr>
          <w:ilvl w:val="0"/>
          <w:numId w:val="30"/>
        </w:numPr>
      </w:pPr>
      <w:r w:rsidRPr="00E8247F">
        <w:t>Financial management</w:t>
      </w:r>
    </w:p>
    <w:p w14:paraId="5B9F5D7F" w14:textId="0BD2A6C9" w:rsidR="00E8247F" w:rsidRDefault="00E8247F" w:rsidP="00E8247F"/>
    <w:p w14:paraId="2B5511BC" w14:textId="77777777" w:rsidR="00E8247F" w:rsidRDefault="00E8247F" w:rsidP="00E8247F"/>
    <w:p w14:paraId="382BE1AF" w14:textId="65D05F84" w:rsidR="00AC2BC6" w:rsidRDefault="00AC2BC6" w:rsidP="00AC2BC6">
      <w:r>
        <w:t>(Note: Please note the above is a fictional sample for reference only and based on top performing resume details taken from indeed.co.uk. None of the above guarantees a job interview or offer.)</w:t>
      </w:r>
    </w:p>
    <w:p w14:paraId="3B5925C7" w14:textId="0E3C469D" w:rsidR="00AC2BC6" w:rsidRPr="00E8247F" w:rsidRDefault="00AC2BC6" w:rsidP="00E8247F">
      <w:pPr>
        <w:shd w:val="clear" w:color="auto" w:fill="FFFFFF"/>
        <w:spacing w:before="100" w:beforeAutospacing="1" w:after="100" w:afterAutospacing="1"/>
        <w:rPr>
          <w:rFonts w:ascii="Helvetica" w:hAnsi="Helvetica"/>
          <w:color w:val="595959"/>
          <w:lang w:eastAsia="en-GB"/>
        </w:rPr>
      </w:pPr>
    </w:p>
    <w:sectPr w:rsidR="00AC2BC6" w:rsidRPr="00E8247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C6C2" w14:textId="77777777" w:rsidR="00D25B7A" w:rsidRDefault="00D25B7A">
      <w:r>
        <w:separator/>
      </w:r>
    </w:p>
  </w:endnote>
  <w:endnote w:type="continuationSeparator" w:id="0">
    <w:p w14:paraId="370A53A5" w14:textId="77777777" w:rsidR="00D25B7A" w:rsidRDefault="00D2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0F39" w14:textId="4E8D4141" w:rsidR="00F11F8D" w:rsidRDefault="00F11F8D" w:rsidP="008357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4BD4" w14:textId="77777777" w:rsidR="00D25B7A" w:rsidRDefault="00D25B7A">
      <w:r>
        <w:separator/>
      </w:r>
    </w:p>
  </w:footnote>
  <w:footnote w:type="continuationSeparator" w:id="0">
    <w:p w14:paraId="6E01C09B" w14:textId="77777777" w:rsidR="00D25B7A" w:rsidRDefault="00D2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3D6" w14:textId="6040CD21" w:rsidR="00F11F8D" w:rsidRDefault="00F11F8D" w:rsidP="00917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BD14578_"/>
      </v:shape>
    </w:pict>
  </w:numPicBullet>
  <w:numPicBullet w:numPicBulletId="1">
    <w:pict>
      <v:shape id="_x0000_i1045" type="#_x0000_t75" style="width:9pt;height:9pt" o:bullet="t">
        <v:imagedata r:id="rId2" o:title="MC900072807[1]"/>
      </v:shape>
    </w:pict>
  </w:numPicBullet>
  <w:abstractNum w:abstractNumId="0" w15:restartNumberingAfterBreak="0">
    <w:nsid w:val="02FB0EDA"/>
    <w:multiLevelType w:val="hybridMultilevel"/>
    <w:tmpl w:val="036A6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E864E4"/>
    <w:multiLevelType w:val="hybridMultilevel"/>
    <w:tmpl w:val="775A13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FE644F"/>
    <w:multiLevelType w:val="hybridMultilevel"/>
    <w:tmpl w:val="F6C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76A7"/>
    <w:multiLevelType w:val="hybridMultilevel"/>
    <w:tmpl w:val="7FC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1199"/>
    <w:multiLevelType w:val="hybridMultilevel"/>
    <w:tmpl w:val="8DA4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3EDB"/>
    <w:multiLevelType w:val="hybridMultilevel"/>
    <w:tmpl w:val="155E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C5ED0"/>
    <w:multiLevelType w:val="hybridMultilevel"/>
    <w:tmpl w:val="4830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654E"/>
    <w:multiLevelType w:val="hybridMultilevel"/>
    <w:tmpl w:val="425C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D7EA2"/>
    <w:multiLevelType w:val="hybridMultilevel"/>
    <w:tmpl w:val="BFE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A286A"/>
    <w:multiLevelType w:val="hybridMultilevel"/>
    <w:tmpl w:val="403CC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F363D6"/>
    <w:multiLevelType w:val="hybridMultilevel"/>
    <w:tmpl w:val="A4721E9E"/>
    <w:lvl w:ilvl="0" w:tplc="307A329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D86495A"/>
    <w:multiLevelType w:val="hybridMultilevel"/>
    <w:tmpl w:val="983CB8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C8061E"/>
    <w:multiLevelType w:val="hybridMultilevel"/>
    <w:tmpl w:val="B17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8750E"/>
    <w:multiLevelType w:val="hybridMultilevel"/>
    <w:tmpl w:val="C1EE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52852"/>
    <w:multiLevelType w:val="hybridMultilevel"/>
    <w:tmpl w:val="039A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F7ECC"/>
    <w:multiLevelType w:val="multilevel"/>
    <w:tmpl w:val="4A06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F12BD"/>
    <w:multiLevelType w:val="multilevel"/>
    <w:tmpl w:val="129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2E145B"/>
    <w:multiLevelType w:val="hybridMultilevel"/>
    <w:tmpl w:val="16DE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3095"/>
    <w:multiLevelType w:val="hybridMultilevel"/>
    <w:tmpl w:val="1898C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E831B2"/>
    <w:multiLevelType w:val="hybridMultilevel"/>
    <w:tmpl w:val="47E0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7473D"/>
    <w:multiLevelType w:val="hybridMultilevel"/>
    <w:tmpl w:val="94B0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1E7E7A"/>
    <w:multiLevelType w:val="hybridMultilevel"/>
    <w:tmpl w:val="A6744C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3D733656"/>
    <w:multiLevelType w:val="hybridMultilevel"/>
    <w:tmpl w:val="8EAA9D24"/>
    <w:lvl w:ilvl="0" w:tplc="99DABCF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F74E7"/>
    <w:multiLevelType w:val="multilevel"/>
    <w:tmpl w:val="2F3A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929A8"/>
    <w:multiLevelType w:val="hybridMultilevel"/>
    <w:tmpl w:val="BCB2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F3373"/>
    <w:multiLevelType w:val="hybridMultilevel"/>
    <w:tmpl w:val="001C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B1A38"/>
    <w:multiLevelType w:val="hybridMultilevel"/>
    <w:tmpl w:val="18B2D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62B2C41"/>
    <w:multiLevelType w:val="hybridMultilevel"/>
    <w:tmpl w:val="A9F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647FC"/>
    <w:multiLevelType w:val="hybridMultilevel"/>
    <w:tmpl w:val="9BB60928"/>
    <w:lvl w:ilvl="0" w:tplc="09A07EA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7110128"/>
    <w:multiLevelType w:val="hybridMultilevel"/>
    <w:tmpl w:val="F32A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03088"/>
    <w:multiLevelType w:val="multilevel"/>
    <w:tmpl w:val="0FBE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5636C"/>
    <w:multiLevelType w:val="multilevel"/>
    <w:tmpl w:val="0A76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AC3CF7"/>
    <w:multiLevelType w:val="hybridMultilevel"/>
    <w:tmpl w:val="3070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757BC"/>
    <w:multiLevelType w:val="hybridMultilevel"/>
    <w:tmpl w:val="FA6CC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79103E0"/>
    <w:multiLevelType w:val="multilevel"/>
    <w:tmpl w:val="95FE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C3189A"/>
    <w:multiLevelType w:val="hybridMultilevel"/>
    <w:tmpl w:val="FE605D20"/>
    <w:lvl w:ilvl="0" w:tplc="307A329E">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EBF7531"/>
    <w:multiLevelType w:val="hybridMultilevel"/>
    <w:tmpl w:val="4ECC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101F7"/>
    <w:multiLevelType w:val="hybridMultilevel"/>
    <w:tmpl w:val="FA78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A0015"/>
    <w:multiLevelType w:val="multilevel"/>
    <w:tmpl w:val="8A7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5B6DFD"/>
    <w:multiLevelType w:val="hybridMultilevel"/>
    <w:tmpl w:val="8EACD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3664A"/>
    <w:multiLevelType w:val="hybridMultilevel"/>
    <w:tmpl w:val="BF20B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3370E"/>
    <w:multiLevelType w:val="hybridMultilevel"/>
    <w:tmpl w:val="C854B2A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2" w15:restartNumberingAfterBreak="0">
    <w:nsid w:val="7A1721E3"/>
    <w:multiLevelType w:val="hybridMultilevel"/>
    <w:tmpl w:val="8AA433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2360EB"/>
    <w:multiLevelType w:val="multilevel"/>
    <w:tmpl w:val="A034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0886307">
    <w:abstractNumId w:val="2"/>
  </w:num>
  <w:num w:numId="2" w16cid:durableId="614411880">
    <w:abstractNumId w:val="3"/>
  </w:num>
  <w:num w:numId="3" w16cid:durableId="183205162">
    <w:abstractNumId w:val="40"/>
  </w:num>
  <w:num w:numId="4" w16cid:durableId="686247524">
    <w:abstractNumId w:val="39"/>
  </w:num>
  <w:num w:numId="5" w16cid:durableId="1628195573">
    <w:abstractNumId w:val="36"/>
  </w:num>
  <w:num w:numId="6" w16cid:durableId="1422333081">
    <w:abstractNumId w:val="12"/>
  </w:num>
  <w:num w:numId="7" w16cid:durableId="977993821">
    <w:abstractNumId w:val="27"/>
  </w:num>
  <w:num w:numId="8" w16cid:durableId="1849321735">
    <w:abstractNumId w:val="20"/>
  </w:num>
  <w:num w:numId="9" w16cid:durableId="918365860">
    <w:abstractNumId w:val="14"/>
  </w:num>
  <w:num w:numId="10" w16cid:durableId="747463556">
    <w:abstractNumId w:val="22"/>
  </w:num>
  <w:num w:numId="11" w16cid:durableId="250745705">
    <w:abstractNumId w:val="26"/>
  </w:num>
  <w:num w:numId="12" w16cid:durableId="1881820070">
    <w:abstractNumId w:val="21"/>
  </w:num>
  <w:num w:numId="13" w16cid:durableId="2047021760">
    <w:abstractNumId w:val="28"/>
  </w:num>
  <w:num w:numId="14" w16cid:durableId="1769504152">
    <w:abstractNumId w:val="33"/>
  </w:num>
  <w:num w:numId="15" w16cid:durableId="1937133927">
    <w:abstractNumId w:val="10"/>
  </w:num>
  <w:num w:numId="16" w16cid:durableId="590748005">
    <w:abstractNumId w:val="35"/>
  </w:num>
  <w:num w:numId="17" w16cid:durableId="303971540">
    <w:abstractNumId w:val="42"/>
  </w:num>
  <w:num w:numId="18" w16cid:durableId="1774783618">
    <w:abstractNumId w:val="11"/>
  </w:num>
  <w:num w:numId="19" w16cid:durableId="1492058642">
    <w:abstractNumId w:val="0"/>
  </w:num>
  <w:num w:numId="20" w16cid:durableId="1256592658">
    <w:abstractNumId w:val="9"/>
  </w:num>
  <w:num w:numId="21" w16cid:durableId="1923105957">
    <w:abstractNumId w:val="31"/>
  </w:num>
  <w:num w:numId="22" w16cid:durableId="705561672">
    <w:abstractNumId w:val="23"/>
  </w:num>
  <w:num w:numId="23" w16cid:durableId="338584920">
    <w:abstractNumId w:val="16"/>
  </w:num>
  <w:num w:numId="24" w16cid:durableId="507060900">
    <w:abstractNumId w:val="34"/>
  </w:num>
  <w:num w:numId="25" w16cid:durableId="2111780462">
    <w:abstractNumId w:val="38"/>
  </w:num>
  <w:num w:numId="26" w16cid:durableId="1238437950">
    <w:abstractNumId w:val="41"/>
  </w:num>
  <w:num w:numId="27" w16cid:durableId="556942515">
    <w:abstractNumId w:val="8"/>
  </w:num>
  <w:num w:numId="28" w16cid:durableId="979918303">
    <w:abstractNumId w:val="6"/>
  </w:num>
  <w:num w:numId="29" w16cid:durableId="693308717">
    <w:abstractNumId w:val="13"/>
  </w:num>
  <w:num w:numId="30" w16cid:durableId="845945991">
    <w:abstractNumId w:val="29"/>
  </w:num>
  <w:num w:numId="31" w16cid:durableId="254753569">
    <w:abstractNumId w:val="30"/>
  </w:num>
  <w:num w:numId="32" w16cid:durableId="1097941695">
    <w:abstractNumId w:val="43"/>
  </w:num>
  <w:num w:numId="33" w16cid:durableId="375354644">
    <w:abstractNumId w:val="15"/>
  </w:num>
  <w:num w:numId="34" w16cid:durableId="1727988666">
    <w:abstractNumId w:val="25"/>
  </w:num>
  <w:num w:numId="35" w16cid:durableId="569391415">
    <w:abstractNumId w:val="24"/>
  </w:num>
  <w:num w:numId="36" w16cid:durableId="1386029084">
    <w:abstractNumId w:val="17"/>
  </w:num>
  <w:num w:numId="37" w16cid:durableId="414479266">
    <w:abstractNumId w:val="4"/>
  </w:num>
  <w:num w:numId="38" w16cid:durableId="720834745">
    <w:abstractNumId w:val="7"/>
  </w:num>
  <w:num w:numId="39" w16cid:durableId="1458570242">
    <w:abstractNumId w:val="37"/>
  </w:num>
  <w:num w:numId="40" w16cid:durableId="2026667472">
    <w:abstractNumId w:val="32"/>
  </w:num>
  <w:num w:numId="41" w16cid:durableId="592977545">
    <w:abstractNumId w:val="18"/>
  </w:num>
  <w:num w:numId="42" w16cid:durableId="36047735">
    <w:abstractNumId w:val="5"/>
  </w:num>
  <w:num w:numId="43" w16cid:durableId="293802444">
    <w:abstractNumId w:val="1"/>
  </w:num>
  <w:num w:numId="44" w16cid:durableId="114204515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51"/>
    <w:rsid w:val="00033B6B"/>
    <w:rsid w:val="0005400E"/>
    <w:rsid w:val="0007483C"/>
    <w:rsid w:val="0007575B"/>
    <w:rsid w:val="00083EAC"/>
    <w:rsid w:val="000C279A"/>
    <w:rsid w:val="000C68FD"/>
    <w:rsid w:val="000D4176"/>
    <w:rsid w:val="000D52EA"/>
    <w:rsid w:val="000E0D68"/>
    <w:rsid w:val="001112E3"/>
    <w:rsid w:val="001448DF"/>
    <w:rsid w:val="00165E13"/>
    <w:rsid w:val="00187229"/>
    <w:rsid w:val="001A03D0"/>
    <w:rsid w:val="001B5B89"/>
    <w:rsid w:val="001B7486"/>
    <w:rsid w:val="002035B2"/>
    <w:rsid w:val="00257531"/>
    <w:rsid w:val="002701FF"/>
    <w:rsid w:val="0027710D"/>
    <w:rsid w:val="002A4305"/>
    <w:rsid w:val="002E4E3A"/>
    <w:rsid w:val="002F0090"/>
    <w:rsid w:val="00324E27"/>
    <w:rsid w:val="003353A6"/>
    <w:rsid w:val="00336C15"/>
    <w:rsid w:val="00381DBA"/>
    <w:rsid w:val="003968DC"/>
    <w:rsid w:val="003A654A"/>
    <w:rsid w:val="003D586F"/>
    <w:rsid w:val="003E6CD3"/>
    <w:rsid w:val="003F17FE"/>
    <w:rsid w:val="003F30B4"/>
    <w:rsid w:val="004140FA"/>
    <w:rsid w:val="00431C0D"/>
    <w:rsid w:val="00436B8C"/>
    <w:rsid w:val="004508F7"/>
    <w:rsid w:val="004C6863"/>
    <w:rsid w:val="004D3F5B"/>
    <w:rsid w:val="004E1199"/>
    <w:rsid w:val="004E2FEA"/>
    <w:rsid w:val="005109F8"/>
    <w:rsid w:val="0052140C"/>
    <w:rsid w:val="00522DE5"/>
    <w:rsid w:val="00542508"/>
    <w:rsid w:val="00546CB6"/>
    <w:rsid w:val="00547796"/>
    <w:rsid w:val="005507FE"/>
    <w:rsid w:val="00551B03"/>
    <w:rsid w:val="0059284C"/>
    <w:rsid w:val="005B5E73"/>
    <w:rsid w:val="005C06F1"/>
    <w:rsid w:val="005C5C68"/>
    <w:rsid w:val="005F5D4B"/>
    <w:rsid w:val="00633664"/>
    <w:rsid w:val="006350CF"/>
    <w:rsid w:val="00637C60"/>
    <w:rsid w:val="006614A9"/>
    <w:rsid w:val="006669DE"/>
    <w:rsid w:val="006750F0"/>
    <w:rsid w:val="0068349B"/>
    <w:rsid w:val="00697578"/>
    <w:rsid w:val="006C3D1A"/>
    <w:rsid w:val="006F4386"/>
    <w:rsid w:val="006F58EA"/>
    <w:rsid w:val="00716AFD"/>
    <w:rsid w:val="0074247C"/>
    <w:rsid w:val="007757FB"/>
    <w:rsid w:val="00776860"/>
    <w:rsid w:val="00781DF8"/>
    <w:rsid w:val="00781EE2"/>
    <w:rsid w:val="00792807"/>
    <w:rsid w:val="00792C27"/>
    <w:rsid w:val="007A0358"/>
    <w:rsid w:val="007A7297"/>
    <w:rsid w:val="007B1027"/>
    <w:rsid w:val="007B337A"/>
    <w:rsid w:val="007B3C24"/>
    <w:rsid w:val="007B3C2B"/>
    <w:rsid w:val="007B4675"/>
    <w:rsid w:val="007C2C24"/>
    <w:rsid w:val="0083570C"/>
    <w:rsid w:val="00893E04"/>
    <w:rsid w:val="008B14A6"/>
    <w:rsid w:val="008C7B6B"/>
    <w:rsid w:val="00900AFB"/>
    <w:rsid w:val="009053A3"/>
    <w:rsid w:val="00917F0F"/>
    <w:rsid w:val="00955CBD"/>
    <w:rsid w:val="009571BE"/>
    <w:rsid w:val="009626EF"/>
    <w:rsid w:val="00963D16"/>
    <w:rsid w:val="00981FC2"/>
    <w:rsid w:val="009869DA"/>
    <w:rsid w:val="00995953"/>
    <w:rsid w:val="0099789D"/>
    <w:rsid w:val="009C4137"/>
    <w:rsid w:val="009C6035"/>
    <w:rsid w:val="009C7017"/>
    <w:rsid w:val="009D18DD"/>
    <w:rsid w:val="009D4662"/>
    <w:rsid w:val="009D4690"/>
    <w:rsid w:val="009E0622"/>
    <w:rsid w:val="009F59BC"/>
    <w:rsid w:val="009F6104"/>
    <w:rsid w:val="00A07D70"/>
    <w:rsid w:val="00A13622"/>
    <w:rsid w:val="00A13969"/>
    <w:rsid w:val="00A50138"/>
    <w:rsid w:val="00A6701A"/>
    <w:rsid w:val="00A841A9"/>
    <w:rsid w:val="00A92A82"/>
    <w:rsid w:val="00A9708A"/>
    <w:rsid w:val="00AA1A8C"/>
    <w:rsid w:val="00AC2BC6"/>
    <w:rsid w:val="00AD0D0C"/>
    <w:rsid w:val="00AD3DB7"/>
    <w:rsid w:val="00B11B68"/>
    <w:rsid w:val="00B148A1"/>
    <w:rsid w:val="00B15F03"/>
    <w:rsid w:val="00B25FEA"/>
    <w:rsid w:val="00B2686B"/>
    <w:rsid w:val="00B46473"/>
    <w:rsid w:val="00B50EC5"/>
    <w:rsid w:val="00B6606D"/>
    <w:rsid w:val="00B7791A"/>
    <w:rsid w:val="00B93896"/>
    <w:rsid w:val="00B9789D"/>
    <w:rsid w:val="00BB412C"/>
    <w:rsid w:val="00BB59C6"/>
    <w:rsid w:val="00BD2918"/>
    <w:rsid w:val="00BD4D14"/>
    <w:rsid w:val="00BE0B36"/>
    <w:rsid w:val="00BE4E51"/>
    <w:rsid w:val="00C01990"/>
    <w:rsid w:val="00C01BC0"/>
    <w:rsid w:val="00C0704E"/>
    <w:rsid w:val="00C0789A"/>
    <w:rsid w:val="00C15D6F"/>
    <w:rsid w:val="00C32959"/>
    <w:rsid w:val="00C330E6"/>
    <w:rsid w:val="00C556F2"/>
    <w:rsid w:val="00C60A7F"/>
    <w:rsid w:val="00C62912"/>
    <w:rsid w:val="00C768A0"/>
    <w:rsid w:val="00C76FFC"/>
    <w:rsid w:val="00C9105C"/>
    <w:rsid w:val="00CC0F67"/>
    <w:rsid w:val="00CC35E8"/>
    <w:rsid w:val="00CC36CD"/>
    <w:rsid w:val="00CD5DA8"/>
    <w:rsid w:val="00CE0A71"/>
    <w:rsid w:val="00D146ED"/>
    <w:rsid w:val="00D25B7A"/>
    <w:rsid w:val="00D46B4F"/>
    <w:rsid w:val="00D5550D"/>
    <w:rsid w:val="00D727E9"/>
    <w:rsid w:val="00D80D86"/>
    <w:rsid w:val="00DA1C9C"/>
    <w:rsid w:val="00DB085D"/>
    <w:rsid w:val="00DB6DB2"/>
    <w:rsid w:val="00DE23E3"/>
    <w:rsid w:val="00DF3994"/>
    <w:rsid w:val="00E06AA2"/>
    <w:rsid w:val="00E231B5"/>
    <w:rsid w:val="00E2353F"/>
    <w:rsid w:val="00E45054"/>
    <w:rsid w:val="00E721B2"/>
    <w:rsid w:val="00E811ED"/>
    <w:rsid w:val="00E8247F"/>
    <w:rsid w:val="00EF293C"/>
    <w:rsid w:val="00F03E26"/>
    <w:rsid w:val="00F11F8D"/>
    <w:rsid w:val="00F15667"/>
    <w:rsid w:val="00F16FD8"/>
    <w:rsid w:val="00F2227D"/>
    <w:rsid w:val="00F27B61"/>
    <w:rsid w:val="00F31152"/>
    <w:rsid w:val="00F31443"/>
    <w:rsid w:val="00F406ED"/>
    <w:rsid w:val="00F4196D"/>
    <w:rsid w:val="00F55BEB"/>
    <w:rsid w:val="00FA171C"/>
    <w:rsid w:val="00FC6066"/>
    <w:rsid w:val="00FE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1F00D"/>
  <w15:chartTrackingRefBased/>
  <w15:docId w15:val="{2478A3A8-CE60-43AC-90D0-EBD1BDDC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3EAC"/>
    <w:rPr>
      <w:sz w:val="24"/>
      <w:szCs w:val="24"/>
      <w:lang w:eastAsia="en-US"/>
    </w:rPr>
  </w:style>
  <w:style w:type="paragraph" w:styleId="Heading1">
    <w:name w:val="heading 1"/>
    <w:basedOn w:val="Normal"/>
    <w:next w:val="Normal"/>
    <w:qFormat/>
    <w:rsid w:val="00C768A0"/>
    <w:pPr>
      <w:keepNext/>
      <w:widowControl w:val="0"/>
      <w:tabs>
        <w:tab w:val="left" w:pos="3060"/>
      </w:tabs>
      <w:snapToGrid w:val="0"/>
      <w:jc w:val="center"/>
      <w:outlineLvl w:val="0"/>
    </w:pPr>
    <w:rPr>
      <w:b/>
      <w:u w:val="single"/>
    </w:rPr>
  </w:style>
  <w:style w:type="paragraph" w:styleId="Heading2">
    <w:name w:val="heading 2"/>
    <w:basedOn w:val="Normal"/>
    <w:next w:val="Normal"/>
    <w:link w:val="Heading2Char"/>
    <w:qFormat/>
    <w:rsid w:val="00336C15"/>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link w:val="Heading3Char"/>
    <w:semiHidden/>
    <w:unhideWhenUsed/>
    <w:qFormat/>
    <w:rsid w:val="00CC35E8"/>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C768A0"/>
    <w:pPr>
      <w:keepNext/>
      <w:tabs>
        <w:tab w:val="left" w:pos="-1440"/>
        <w:tab w:val="left" w:pos="-720"/>
        <w:tab w:val="left" w:pos="0"/>
        <w:tab w:val="left" w:pos="1440"/>
        <w:tab w:val="left" w:pos="2160"/>
        <w:tab w:val="left" w:pos="2880"/>
        <w:tab w:val="left" w:pos="3600"/>
        <w:tab w:val="left" w:pos="4320"/>
        <w:tab w:val="left" w:pos="5299"/>
        <w:tab w:val="left" w:pos="5582"/>
      </w:tabs>
      <w:outlineLvl w:val="3"/>
    </w:pPr>
    <w:rPr>
      <w:b/>
      <w:bCs/>
      <w:u w:val="single"/>
    </w:rPr>
  </w:style>
  <w:style w:type="paragraph" w:styleId="Heading5">
    <w:name w:val="heading 5"/>
    <w:basedOn w:val="Normal"/>
    <w:next w:val="Normal"/>
    <w:qFormat/>
    <w:rsid w:val="00C768A0"/>
    <w:pPr>
      <w:keepNext/>
      <w:widowControl w:val="0"/>
      <w:tabs>
        <w:tab w:val="left" w:pos="-1440"/>
        <w:tab w:val="left" w:pos="-720"/>
        <w:tab w:val="left" w:pos="0"/>
        <w:tab w:val="left" w:pos="720"/>
        <w:tab w:val="left" w:pos="1440"/>
        <w:tab w:val="left" w:pos="2160"/>
        <w:tab w:val="left" w:pos="2880"/>
        <w:tab w:val="left" w:pos="3600"/>
        <w:tab w:val="left" w:pos="4320"/>
        <w:tab w:val="left" w:pos="5299"/>
        <w:tab w:val="left" w:pos="5582"/>
      </w:tabs>
      <w:snapToGrid w:val="0"/>
      <w:jc w:val="center"/>
      <w:outlineLvl w:val="4"/>
    </w:pPr>
    <w:rPr>
      <w:b/>
      <w:szCs w:val="20"/>
    </w:rPr>
  </w:style>
  <w:style w:type="paragraph" w:styleId="Heading8">
    <w:name w:val="heading 8"/>
    <w:basedOn w:val="Normal"/>
    <w:next w:val="Normal"/>
    <w:qFormat/>
    <w:rsid w:val="00C768A0"/>
    <w:pPr>
      <w:keepNext/>
      <w:outlineLvl w:val="7"/>
    </w:pPr>
    <w:rPr>
      <w:i/>
      <w:iCs/>
      <w:u w:val="single"/>
      <w:lang w:val="en-US"/>
    </w:rPr>
  </w:style>
  <w:style w:type="paragraph" w:styleId="Heading9">
    <w:name w:val="heading 9"/>
    <w:basedOn w:val="Normal"/>
    <w:next w:val="Normal"/>
    <w:qFormat/>
    <w:rsid w:val="00C768A0"/>
    <w:pPr>
      <w:keepNext/>
      <w:tabs>
        <w:tab w:val="left" w:pos="-1440"/>
        <w:tab w:val="left" w:pos="-720"/>
        <w:tab w:val="left" w:pos="0"/>
        <w:tab w:val="left" w:pos="1440"/>
        <w:tab w:val="left" w:pos="2160"/>
        <w:tab w:val="left" w:pos="2880"/>
        <w:tab w:val="left" w:pos="3600"/>
        <w:tab w:val="left" w:pos="4320"/>
        <w:tab w:val="left" w:pos="5299"/>
        <w:tab w:val="left" w:pos="5582"/>
      </w:tabs>
      <w:ind w:left="360" w:hanging="36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15C7"/>
    <w:rPr>
      <w:rFonts w:ascii="Tahoma" w:hAnsi="Tahoma" w:cs="Tahoma"/>
      <w:sz w:val="16"/>
      <w:szCs w:val="16"/>
    </w:rPr>
  </w:style>
  <w:style w:type="paragraph" w:styleId="Header">
    <w:name w:val="header"/>
    <w:basedOn w:val="Normal"/>
    <w:rsid w:val="003034A9"/>
    <w:pPr>
      <w:tabs>
        <w:tab w:val="center" w:pos="4153"/>
        <w:tab w:val="right" w:pos="8306"/>
      </w:tabs>
    </w:pPr>
  </w:style>
  <w:style w:type="paragraph" w:styleId="Footer">
    <w:name w:val="footer"/>
    <w:basedOn w:val="Normal"/>
    <w:rsid w:val="003034A9"/>
    <w:pPr>
      <w:tabs>
        <w:tab w:val="center" w:pos="4153"/>
        <w:tab w:val="right" w:pos="8306"/>
      </w:tabs>
    </w:pPr>
  </w:style>
  <w:style w:type="paragraph" w:styleId="BodyTextIndent3">
    <w:name w:val="Body Text Indent 3"/>
    <w:basedOn w:val="Normal"/>
    <w:rsid w:val="00C768A0"/>
    <w:pPr>
      <w:ind w:left="2124" w:hanging="2124"/>
    </w:pPr>
    <w:rPr>
      <w:sz w:val="20"/>
      <w:szCs w:val="20"/>
      <w:lang w:val="nl-NL" w:eastAsia="nl-NL"/>
    </w:rPr>
  </w:style>
  <w:style w:type="paragraph" w:styleId="Title">
    <w:name w:val="Title"/>
    <w:basedOn w:val="Normal"/>
    <w:qFormat/>
    <w:rsid w:val="00995953"/>
    <w:pPr>
      <w:widowControl w:val="0"/>
      <w:jc w:val="center"/>
    </w:pPr>
    <w:rPr>
      <w:color w:val="000000"/>
      <w:sz w:val="28"/>
      <w:szCs w:val="20"/>
      <w:lang w:val="en-US"/>
    </w:rPr>
  </w:style>
  <w:style w:type="paragraph" w:customStyle="1" w:styleId="CVHeading3">
    <w:name w:val="CV Heading 3"/>
    <w:basedOn w:val="Normal"/>
    <w:next w:val="Normal"/>
    <w:rsid w:val="00C32959"/>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32959"/>
    <w:pPr>
      <w:spacing w:before="74"/>
    </w:pPr>
  </w:style>
  <w:style w:type="paragraph" w:customStyle="1" w:styleId="CVNormal">
    <w:name w:val="CV Normal"/>
    <w:basedOn w:val="Normal"/>
    <w:rsid w:val="00C32959"/>
    <w:pPr>
      <w:suppressAutoHyphens/>
      <w:ind w:left="113" w:right="113"/>
    </w:pPr>
    <w:rPr>
      <w:rFonts w:ascii="Arial Narrow" w:hAnsi="Arial Narrow"/>
      <w:sz w:val="20"/>
      <w:szCs w:val="20"/>
      <w:lang w:eastAsia="ar-SA"/>
    </w:rPr>
  </w:style>
  <w:style w:type="paragraph" w:customStyle="1" w:styleId="CVSpacer">
    <w:name w:val="CV Spacer"/>
    <w:basedOn w:val="CVNormal"/>
    <w:rsid w:val="00C32959"/>
    <w:rPr>
      <w:sz w:val="4"/>
    </w:rPr>
  </w:style>
  <w:style w:type="paragraph" w:customStyle="1" w:styleId="CVNormal-FirstLine">
    <w:name w:val="CV Normal - First Line"/>
    <w:basedOn w:val="CVNormal"/>
    <w:next w:val="CVNormal"/>
    <w:rsid w:val="00C32959"/>
    <w:pPr>
      <w:spacing w:before="74"/>
    </w:pPr>
  </w:style>
  <w:style w:type="character" w:customStyle="1" w:styleId="Heading2Char">
    <w:name w:val="Heading 2 Char"/>
    <w:link w:val="Heading2"/>
    <w:rsid w:val="00336C15"/>
    <w:rPr>
      <w:rFonts w:ascii="Arial" w:hAnsi="Arial" w:cs="Arial"/>
      <w:b/>
      <w:bCs/>
      <w:i/>
      <w:iCs/>
      <w:sz w:val="28"/>
      <w:szCs w:val="28"/>
      <w:lang w:val="en-GB" w:eastAsia="en-GB" w:bidi="ar-SA"/>
    </w:rPr>
  </w:style>
  <w:style w:type="character" w:customStyle="1" w:styleId="Heading3Char">
    <w:name w:val="Heading 3 Char"/>
    <w:link w:val="Heading3"/>
    <w:semiHidden/>
    <w:rsid w:val="00CC35E8"/>
    <w:rPr>
      <w:rFonts w:ascii="Calibri Light" w:eastAsia="Times New Roman" w:hAnsi="Calibri Light" w:cs="Times New Roman"/>
      <w:b/>
      <w:bCs/>
      <w:sz w:val="26"/>
      <w:szCs w:val="26"/>
      <w:lang w:val="en-GB"/>
    </w:rPr>
  </w:style>
  <w:style w:type="paragraph" w:styleId="ListParagraph">
    <w:name w:val="List Paragraph"/>
    <w:basedOn w:val="Normal"/>
    <w:uiPriority w:val="34"/>
    <w:qFormat/>
    <w:rsid w:val="00AD0D0C"/>
    <w:pPr>
      <w:ind w:left="720"/>
    </w:pPr>
  </w:style>
  <w:style w:type="paragraph" w:customStyle="1" w:styleId="Normal1">
    <w:name w:val="Normal1"/>
    <w:basedOn w:val="Normal"/>
    <w:link w:val="Normal1Char"/>
    <w:rsid w:val="00B93896"/>
    <w:rPr>
      <w:lang w:val="en-US"/>
    </w:rPr>
  </w:style>
  <w:style w:type="character" w:customStyle="1" w:styleId="Normal1Char">
    <w:name w:val="Normal1 Char"/>
    <w:link w:val="Normal1"/>
    <w:rsid w:val="00B93896"/>
    <w:rPr>
      <w:sz w:val="24"/>
      <w:szCs w:val="24"/>
      <w:lang w:val="en-US" w:eastAsia="en-US"/>
    </w:rPr>
  </w:style>
  <w:style w:type="paragraph" w:styleId="NormalWeb">
    <w:name w:val="Normal (Web)"/>
    <w:basedOn w:val="Normal"/>
    <w:uiPriority w:val="99"/>
    <w:unhideWhenUsed/>
    <w:rsid w:val="006350CF"/>
    <w:pPr>
      <w:spacing w:before="100" w:beforeAutospacing="1" w:after="100" w:afterAutospacing="1"/>
    </w:pPr>
    <w:rPr>
      <w:lang w:eastAsia="en-GB"/>
    </w:rPr>
  </w:style>
  <w:style w:type="character" w:styleId="Strong">
    <w:name w:val="Strong"/>
    <w:basedOn w:val="DefaultParagraphFont"/>
    <w:uiPriority w:val="22"/>
    <w:qFormat/>
    <w:rsid w:val="006350CF"/>
    <w:rPr>
      <w:b/>
      <w:bCs/>
    </w:rPr>
  </w:style>
  <w:style w:type="character" w:customStyle="1" w:styleId="css-x5hiaf">
    <w:name w:val="css-x5hiaf"/>
    <w:basedOn w:val="DefaultParagraphFont"/>
    <w:rsid w:val="009053A3"/>
  </w:style>
  <w:style w:type="character" w:customStyle="1" w:styleId="css-0">
    <w:name w:val="css-0"/>
    <w:basedOn w:val="DefaultParagraphFont"/>
    <w:rsid w:val="009053A3"/>
  </w:style>
  <w:style w:type="character" w:customStyle="1" w:styleId="css-rh820s">
    <w:name w:val="css-rh820s"/>
    <w:basedOn w:val="DefaultParagraphFont"/>
    <w:rsid w:val="009053A3"/>
  </w:style>
  <w:style w:type="character" w:customStyle="1" w:styleId="css-1eh0vfs">
    <w:name w:val="css-1eh0vfs"/>
    <w:basedOn w:val="DefaultParagraphFont"/>
    <w:rsid w:val="009053A3"/>
  </w:style>
  <w:style w:type="character" w:customStyle="1" w:styleId="css-1ber87j">
    <w:name w:val="css-1ber87j"/>
    <w:basedOn w:val="DefaultParagraphFont"/>
    <w:rsid w:val="009053A3"/>
  </w:style>
  <w:style w:type="character" w:customStyle="1" w:styleId="css-15iwe0d">
    <w:name w:val="css-15iwe0d"/>
    <w:basedOn w:val="DefaultParagraphFont"/>
    <w:rsid w:val="0090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30176">
      <w:bodyDiv w:val="1"/>
      <w:marLeft w:val="0"/>
      <w:marRight w:val="0"/>
      <w:marTop w:val="0"/>
      <w:marBottom w:val="0"/>
      <w:divBdr>
        <w:top w:val="none" w:sz="0" w:space="0" w:color="auto"/>
        <w:left w:val="none" w:sz="0" w:space="0" w:color="auto"/>
        <w:bottom w:val="none" w:sz="0" w:space="0" w:color="auto"/>
        <w:right w:val="none" w:sz="0" w:space="0" w:color="auto"/>
      </w:divBdr>
    </w:div>
    <w:div w:id="1447696407">
      <w:bodyDiv w:val="1"/>
      <w:marLeft w:val="0"/>
      <w:marRight w:val="0"/>
      <w:marTop w:val="0"/>
      <w:marBottom w:val="0"/>
      <w:divBdr>
        <w:top w:val="none" w:sz="0" w:space="0" w:color="auto"/>
        <w:left w:val="none" w:sz="0" w:space="0" w:color="auto"/>
        <w:bottom w:val="none" w:sz="0" w:space="0" w:color="auto"/>
        <w:right w:val="none" w:sz="0" w:space="0" w:color="auto"/>
      </w:divBdr>
    </w:div>
    <w:div w:id="2008249025">
      <w:bodyDiv w:val="1"/>
      <w:marLeft w:val="0"/>
      <w:marRight w:val="0"/>
      <w:marTop w:val="0"/>
      <w:marBottom w:val="0"/>
      <w:divBdr>
        <w:top w:val="none" w:sz="0" w:space="0" w:color="auto"/>
        <w:left w:val="none" w:sz="0" w:space="0" w:color="auto"/>
        <w:bottom w:val="none" w:sz="0" w:space="0" w:color="auto"/>
        <w:right w:val="none" w:sz="0" w:space="0" w:color="auto"/>
      </w:divBdr>
    </w:div>
    <w:div w:id="213236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EB29-C65F-48A6-83F6-D3F7919E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5</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Careers in Audit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jla computers</cp:lastModifiedBy>
  <cp:revision>2</cp:revision>
  <cp:lastPrinted>2019-05-30T16:30:00Z</cp:lastPrinted>
  <dcterms:created xsi:type="dcterms:W3CDTF">2023-09-04T11:27:00Z</dcterms:created>
  <dcterms:modified xsi:type="dcterms:W3CDTF">2023-09-04T11:27:00Z</dcterms:modified>
</cp:coreProperties>
</file>